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1E7" w:rsidRDefault="00823189">
      <w:pPr>
        <w:jc w:val="center"/>
        <w:rPr>
          <w:rFonts w:ascii="Georgia" w:eastAsia="Georgia" w:hAnsi="Georgia" w:cs="Georgia"/>
          <w:b/>
          <w:bCs/>
          <w:sz w:val="28"/>
          <w:szCs w:val="28"/>
          <w:u w:val="single"/>
        </w:rPr>
      </w:pPr>
      <w:r>
        <w:rPr>
          <w:rFonts w:ascii="Georgia" w:eastAsia="Georgia" w:hAnsi="Georgia" w:cs="Georgia"/>
          <w:b/>
          <w:bCs/>
          <w:sz w:val="28"/>
          <w:szCs w:val="28"/>
          <w:u w:val="single"/>
        </w:rPr>
        <w:t>NYS Abolition through Data Analysis Student Handout</w:t>
      </w:r>
    </w:p>
    <w:p w:rsidR="003051E7" w:rsidRDefault="00823189">
      <w:pPr>
        <w:jc w:val="center"/>
        <w:rPr>
          <w:rFonts w:ascii="Georgia" w:eastAsia="Georgia" w:hAnsi="Georgia" w:cs="Georgia"/>
          <w:sz w:val="24"/>
          <w:szCs w:val="24"/>
        </w:rPr>
      </w:pPr>
      <w:r>
        <w:rPr>
          <w:rFonts w:ascii="Georgia" w:eastAsia="Georgia" w:hAnsi="Georgia" w:cs="Georgia"/>
          <w:sz w:val="24"/>
          <w:szCs w:val="24"/>
        </w:rPr>
        <w:t>New York State Abolition Lessons</w:t>
      </w:r>
    </w:p>
    <w:p w:rsidR="003051E7" w:rsidRDefault="00823189">
      <w:pPr>
        <w:jc w:val="center"/>
        <w:rPr>
          <w:rFonts w:ascii="Georgia" w:eastAsia="Georgia" w:hAnsi="Georgia" w:cs="Georgia"/>
          <w:b/>
          <w:bCs/>
          <w:sz w:val="28"/>
          <w:szCs w:val="28"/>
          <w:u w:val="single"/>
        </w:rPr>
      </w:pPr>
      <w:r>
        <w:rPr>
          <w:rFonts w:ascii="Georgia" w:eastAsia="Georgia" w:hAnsi="Georgia" w:cs="Georgia"/>
          <w:sz w:val="24"/>
          <w:szCs w:val="24"/>
        </w:rPr>
        <w:t>Lehman Center for American History</w:t>
      </w:r>
    </w:p>
    <w:p w:rsidR="003051E7" w:rsidRDefault="003051E7">
      <w:pPr>
        <w:jc w:val="center"/>
        <w:rPr>
          <w:rFonts w:ascii="Georgia" w:eastAsia="Georgia" w:hAnsi="Georgia" w:cs="Georgia"/>
          <w:b/>
          <w:bCs/>
          <w:sz w:val="28"/>
          <w:szCs w:val="28"/>
          <w:u w:val="single"/>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51E7">
        <w:tc>
          <w:tcPr>
            <w:tcW w:w="9360" w:type="dxa"/>
            <w:shd w:val="clear" w:color="auto" w:fill="auto"/>
            <w:tcMar>
              <w:top w:w="100" w:type="dxa"/>
              <w:left w:w="100" w:type="dxa"/>
              <w:bottom w:w="100" w:type="dxa"/>
              <w:right w:w="100" w:type="dxa"/>
            </w:tcMar>
          </w:tcPr>
          <w:p w:rsidR="003051E7" w:rsidRDefault="00823189">
            <w:pPr>
              <w:rPr>
                <w:rFonts w:ascii="Georgia" w:eastAsia="Georgia" w:hAnsi="Georgia" w:cs="Georgia"/>
                <w:b/>
                <w:bCs/>
                <w:sz w:val="28"/>
                <w:szCs w:val="28"/>
                <w:u w:val="single"/>
              </w:rPr>
            </w:pPr>
            <w:r>
              <w:rPr>
                <w:rFonts w:ascii="Georgia" w:eastAsia="Georgia" w:hAnsi="Georgia" w:cs="Georgia"/>
                <w:b/>
                <w:bCs/>
                <w:sz w:val="28"/>
                <w:szCs w:val="28"/>
                <w:u w:val="single"/>
              </w:rPr>
              <w:t>PART I</w:t>
            </w:r>
          </w:p>
          <w:p w:rsidR="003051E7" w:rsidRDefault="00823189">
            <w:pPr>
              <w:rPr>
                <w:rFonts w:ascii="Georgia" w:eastAsia="Georgia" w:hAnsi="Georgia" w:cs="Georgia"/>
                <w:b/>
                <w:bCs/>
                <w:sz w:val="28"/>
                <w:szCs w:val="28"/>
                <w:u w:val="single"/>
              </w:rPr>
            </w:pPr>
            <w:r>
              <w:rPr>
                <w:rFonts w:ascii="Georgia" w:eastAsia="Georgia" w:hAnsi="Georgia" w:cs="Georgia"/>
                <w:sz w:val="24"/>
                <w:szCs w:val="24"/>
              </w:rPr>
              <w:t>In small groups, answer the questions about your assigned data sets. Be prepared to teach other classmates about the data sets you analyzed.</w:t>
            </w:r>
          </w:p>
        </w:tc>
      </w:tr>
    </w:tbl>
    <w:p w:rsidR="003051E7" w:rsidRDefault="003051E7">
      <w:pPr>
        <w:rPr>
          <w:rFonts w:ascii="Georgia" w:eastAsia="Georgia" w:hAnsi="Georgia" w:cs="Georgia"/>
          <w:b/>
          <w:bCs/>
          <w:sz w:val="28"/>
          <w:szCs w:val="28"/>
          <w:u w:val="single"/>
        </w:rPr>
      </w:pPr>
    </w:p>
    <w:p w:rsidR="003051E7" w:rsidRDefault="00823189">
      <w:pPr>
        <w:rPr>
          <w:rFonts w:ascii="Georgia" w:eastAsia="Georgia" w:hAnsi="Georgia" w:cs="Georgia"/>
          <w:b/>
          <w:bCs/>
          <w:sz w:val="24"/>
          <w:szCs w:val="24"/>
          <w:u w:val="single"/>
        </w:rPr>
      </w:pPr>
      <w:r>
        <w:rPr>
          <w:rFonts w:ascii="Georgia" w:eastAsia="Georgia" w:hAnsi="Georgia" w:cs="Georgia"/>
          <w:b/>
          <w:bCs/>
          <w:sz w:val="24"/>
          <w:szCs w:val="24"/>
          <w:u w:val="single"/>
        </w:rPr>
        <w:t>GROUP A (Analyze Chart A and Graph A)</w:t>
      </w:r>
    </w:p>
    <w:p w:rsidR="003051E7" w:rsidRDefault="00823189">
      <w:pPr>
        <w:rPr>
          <w:rFonts w:ascii="Georgia" w:eastAsia="Georgia" w:hAnsi="Georgia" w:cs="Georgia"/>
          <w:i/>
          <w:iCs/>
          <w:color w:val="000000"/>
          <w:sz w:val="24"/>
          <w:szCs w:val="24"/>
        </w:rPr>
      </w:pPr>
      <w:r>
        <w:rPr>
          <w:rFonts w:ascii="Georgia" w:eastAsia="Georgia" w:hAnsi="Georgia" w:cs="Georgia"/>
          <w:color w:val="000000"/>
          <w:sz w:val="24"/>
          <w:szCs w:val="24"/>
        </w:rPr>
        <w:t>Chart A: Total number of captives embarked and disembarked, including vesse</w:t>
      </w:r>
      <w:r>
        <w:rPr>
          <w:rFonts w:ascii="Georgia" w:eastAsia="Georgia" w:hAnsi="Georgia" w:cs="Georgia"/>
          <w:color w:val="000000"/>
          <w:sz w:val="24"/>
          <w:szCs w:val="24"/>
        </w:rPr>
        <w:t xml:space="preserve">l flag (1630-1775)  </w:t>
      </w:r>
      <w:r>
        <w:rPr>
          <w:rFonts w:ascii="Georgia" w:eastAsia="Georgia" w:hAnsi="Georgia" w:cs="Georgia"/>
          <w:i/>
          <w:iCs/>
          <w:color w:val="000000"/>
          <w:sz w:val="24"/>
          <w:szCs w:val="24"/>
        </w:rPr>
        <w:t>*U.S.A refers to the colonies*</w:t>
      </w:r>
    </w:p>
    <w:p w:rsidR="003051E7" w:rsidRDefault="003051E7">
      <w:pPr>
        <w:rPr>
          <w:rFonts w:ascii="Georgia" w:eastAsia="Georgia" w:hAnsi="Georgia" w:cs="Georgia"/>
          <w:i/>
          <w:iCs/>
          <w:sz w:val="24"/>
          <w:szCs w:val="24"/>
        </w:rPr>
      </w:pPr>
    </w:p>
    <w:p w:rsidR="003051E7" w:rsidRDefault="00823189">
      <w:pPr>
        <w:rPr>
          <w:rFonts w:ascii="Georgia" w:eastAsia="Georgia" w:hAnsi="Georgia" w:cs="Georgia"/>
          <w:sz w:val="24"/>
          <w:szCs w:val="24"/>
        </w:rPr>
      </w:pPr>
      <w:r>
        <w:rPr>
          <w:rFonts w:ascii="Georgia" w:eastAsia="Georgia" w:hAnsi="Georgia" w:cs="Georgia"/>
          <w:noProof/>
          <w:sz w:val="24"/>
          <w:szCs w:val="24"/>
        </w:rPr>
        <w:drawing>
          <wp:inline distT="114300" distB="114300" distL="114300" distR="114300">
            <wp:extent cx="5943600" cy="3670300"/>
            <wp:effectExtent l="0" t="0" r="0" b="0"/>
            <wp:docPr id="4" name="image4.png" descr="Chart"/>
            <wp:cNvGraphicFramePr/>
            <a:graphic xmlns:a="http://schemas.openxmlformats.org/drawingml/2006/main">
              <a:graphicData uri="http://schemas.openxmlformats.org/drawingml/2006/picture">
                <pic:pic xmlns:pic="http://schemas.openxmlformats.org/drawingml/2006/picture">
                  <pic:nvPicPr>
                    <pic:cNvPr id="0" name="image4.png" descr="Chart"/>
                    <pic:cNvPicPr preferRelativeResize="0"/>
                  </pic:nvPicPr>
                  <pic:blipFill>
                    <a:blip r:embed="rId5"/>
                    <a:srcRect/>
                    <a:stretch>
                      <a:fillRect/>
                    </a:stretch>
                  </pic:blipFill>
                  <pic:spPr>
                    <a:xfrm>
                      <a:off x="0" y="0"/>
                      <a:ext cx="5943600" cy="3670300"/>
                    </a:xfrm>
                    <a:prstGeom prst="rect">
                      <a:avLst/>
                    </a:prstGeom>
                    <a:ln/>
                  </pic:spPr>
                </pic:pic>
              </a:graphicData>
            </a:graphic>
          </wp:inline>
        </w:drawing>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rPr>
          <w:rFonts w:ascii="Georgia" w:eastAsia="Georgia" w:hAnsi="Georgia" w:cs="Georgia"/>
          <w:sz w:val="24"/>
          <w:szCs w:val="24"/>
        </w:rPr>
      </w:pPr>
      <w:r>
        <w:rPr>
          <w:rFonts w:ascii="Georgia" w:eastAsia="Georgia" w:hAnsi="Georgia" w:cs="Georgia"/>
          <w:color w:val="000000"/>
          <w:sz w:val="24"/>
          <w:szCs w:val="24"/>
        </w:rPr>
        <w:t>Graph A: Total number of captives embarked and disembarked, years of arrival in NY</w:t>
      </w:r>
    </w:p>
    <w:p w:rsidR="003051E7" w:rsidRDefault="00823189">
      <w:pPr>
        <w:rPr>
          <w:rFonts w:ascii="Georgia" w:eastAsia="Georgia" w:hAnsi="Georgia" w:cs="Georgia"/>
          <w:sz w:val="24"/>
          <w:szCs w:val="24"/>
        </w:rPr>
      </w:pPr>
      <w:r>
        <w:rPr>
          <w:rFonts w:ascii="Georgia" w:eastAsia="Georgia" w:hAnsi="Georgia" w:cs="Georgia"/>
          <w:noProof/>
          <w:sz w:val="24"/>
          <w:szCs w:val="24"/>
        </w:rPr>
        <w:drawing>
          <wp:inline distT="114300" distB="114300" distL="114300" distR="114300">
            <wp:extent cx="6357938" cy="3929559"/>
            <wp:effectExtent l="0" t="0" r="0" b="0"/>
            <wp:docPr id="2" name="image2.png" descr="Chart"/>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6"/>
                    <a:srcRect/>
                    <a:stretch>
                      <a:fillRect/>
                    </a:stretch>
                  </pic:blipFill>
                  <pic:spPr>
                    <a:xfrm>
                      <a:off x="0" y="0"/>
                      <a:ext cx="6357938" cy="3929559"/>
                    </a:xfrm>
                    <a:prstGeom prst="rect">
                      <a:avLst/>
                    </a:prstGeom>
                    <a:ln/>
                  </pic:spPr>
                </pic:pic>
              </a:graphicData>
            </a:graphic>
          </wp:inline>
        </w:drawing>
      </w:r>
    </w:p>
    <w:p w:rsidR="003051E7" w:rsidRDefault="003051E7">
      <w:pPr>
        <w:rPr>
          <w:rFonts w:ascii="Georgia" w:eastAsia="Georgia" w:hAnsi="Georgia" w:cs="Georgia"/>
          <w:sz w:val="24"/>
          <w:szCs w:val="24"/>
        </w:rPr>
      </w:pPr>
    </w:p>
    <w:p w:rsidR="003051E7" w:rsidRDefault="00823189">
      <w:pPr>
        <w:rPr>
          <w:rFonts w:ascii="Georgia" w:eastAsia="Georgia" w:hAnsi="Georgia" w:cs="Georgia"/>
          <w:sz w:val="24"/>
          <w:szCs w:val="24"/>
        </w:rPr>
      </w:pPr>
      <w:r>
        <w:rPr>
          <w:rFonts w:ascii="Georgia" w:eastAsia="Georgia" w:hAnsi="Georgia" w:cs="Georgia"/>
          <w:sz w:val="24"/>
          <w:szCs w:val="24"/>
        </w:rPr>
        <w:t>Questions:</w:t>
      </w:r>
    </w:p>
    <w:p w:rsidR="003051E7" w:rsidRDefault="003051E7">
      <w:pPr>
        <w:rPr>
          <w:rFonts w:ascii="Georgia" w:eastAsia="Georgia" w:hAnsi="Georgia" w:cs="Georgia"/>
          <w:sz w:val="24"/>
          <w:szCs w:val="24"/>
        </w:rPr>
      </w:pPr>
    </w:p>
    <w:p w:rsidR="003051E7" w:rsidRDefault="00823189">
      <w:pPr>
        <w:numPr>
          <w:ilvl w:val="0"/>
          <w:numId w:val="1"/>
        </w:numPr>
        <w:rPr>
          <w:rFonts w:ascii="Georgia" w:eastAsia="Georgia" w:hAnsi="Georgia" w:cs="Georgia"/>
          <w:sz w:val="24"/>
          <w:szCs w:val="24"/>
        </w:rPr>
      </w:pPr>
      <w:r>
        <w:rPr>
          <w:rFonts w:ascii="Georgia" w:eastAsia="Georgia" w:hAnsi="Georgia" w:cs="Georgia"/>
          <w:sz w:val="24"/>
          <w:szCs w:val="24"/>
        </w:rPr>
        <w:t>Out of all of the documented slave voyages that ended in NY, under which flag was the greatest overall number of captives to arrive?</w:t>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numPr>
          <w:ilvl w:val="0"/>
          <w:numId w:val="1"/>
        </w:numPr>
        <w:rPr>
          <w:rFonts w:ascii="Georgia" w:eastAsia="Georgia" w:hAnsi="Georgia" w:cs="Georgia"/>
          <w:sz w:val="24"/>
          <w:szCs w:val="24"/>
        </w:rPr>
      </w:pPr>
      <w:r>
        <w:rPr>
          <w:rFonts w:ascii="Georgia" w:eastAsia="Georgia" w:hAnsi="Georgia" w:cs="Georgia"/>
          <w:sz w:val="24"/>
          <w:szCs w:val="24"/>
        </w:rPr>
        <w:t xml:space="preserve">Out of all of the documented slave voyages that ended in NY, in what years was the slave trade into NY at its peak? </w:t>
      </w:r>
    </w:p>
    <w:p w:rsidR="003051E7" w:rsidRDefault="003051E7">
      <w:pPr>
        <w:spacing w:line="360" w:lineRule="auto"/>
        <w:rPr>
          <w:rFonts w:ascii="Georgia" w:eastAsia="Georgia" w:hAnsi="Georgia" w:cs="Georgia"/>
        </w:rPr>
      </w:pPr>
    </w:p>
    <w:p w:rsidR="003051E7" w:rsidRDefault="003051E7">
      <w:pPr>
        <w:spacing w:line="360" w:lineRule="auto"/>
        <w:rPr>
          <w:rFonts w:ascii="Georgia" w:eastAsia="Georgia" w:hAnsi="Georgia" w:cs="Georgia"/>
        </w:rPr>
      </w:pPr>
    </w:p>
    <w:p w:rsidR="003051E7" w:rsidRDefault="003051E7">
      <w:pPr>
        <w:spacing w:line="360" w:lineRule="auto"/>
        <w:rPr>
          <w:rFonts w:ascii="Georgia" w:eastAsia="Georgia" w:hAnsi="Georgia" w:cs="Georgia"/>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 xml:space="preserve">What do you observe in chart A? Write at least five observations. </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What do you observe in graph A? Write at least five observations.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What information do we gain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What are the advantages of conveying this information in a chart versus a graph? And vice versa?</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What information do we not learn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1"/>
        </w:numPr>
        <w:spacing w:line="240" w:lineRule="auto"/>
        <w:rPr>
          <w:rFonts w:ascii="Georgia" w:eastAsia="Georgia" w:hAnsi="Georgia" w:cs="Georgia"/>
          <w:sz w:val="24"/>
          <w:szCs w:val="24"/>
        </w:rPr>
      </w:pPr>
      <w:r>
        <w:rPr>
          <w:rFonts w:ascii="Georgia" w:eastAsia="Georgia" w:hAnsi="Georgia" w:cs="Georgia"/>
          <w:sz w:val="24"/>
          <w:szCs w:val="24"/>
        </w:rPr>
        <w:t>What questions do you still have? Write as many as you can.</w:t>
      </w:r>
      <w:r>
        <w:br w:type="page"/>
      </w:r>
    </w:p>
    <w:p w:rsidR="003051E7" w:rsidRDefault="00823189">
      <w:pPr>
        <w:rPr>
          <w:rFonts w:ascii="Georgia" w:eastAsia="Georgia" w:hAnsi="Georgia" w:cs="Georgia"/>
          <w:b/>
          <w:bCs/>
          <w:sz w:val="24"/>
          <w:szCs w:val="24"/>
          <w:u w:val="single"/>
        </w:rPr>
      </w:pPr>
      <w:r>
        <w:rPr>
          <w:rFonts w:ascii="Georgia" w:eastAsia="Georgia" w:hAnsi="Georgia" w:cs="Georgia"/>
          <w:b/>
          <w:bCs/>
          <w:sz w:val="24"/>
          <w:szCs w:val="24"/>
          <w:u w:val="single"/>
        </w:rPr>
        <w:lastRenderedPageBreak/>
        <w:t>GROUP B (Analyze Table B and Chart B)</w:t>
      </w:r>
    </w:p>
    <w:p w:rsidR="003051E7" w:rsidRDefault="00823189">
      <w:pPr>
        <w:rPr>
          <w:rFonts w:ascii="Georgia" w:eastAsia="Georgia" w:hAnsi="Georgia" w:cs="Georgia"/>
          <w:sz w:val="24"/>
          <w:szCs w:val="24"/>
        </w:rPr>
      </w:pPr>
      <w:r>
        <w:rPr>
          <w:rFonts w:ascii="Georgia" w:eastAsia="Georgia" w:hAnsi="Georgia" w:cs="Georgia"/>
          <w:sz w:val="24"/>
          <w:szCs w:val="24"/>
        </w:rPr>
        <w:t>Table B: Number of Enslaved People by Gender in New York County Wards in 1810</w:t>
      </w:r>
    </w:p>
    <w:p w:rsidR="003051E7" w:rsidRDefault="003051E7">
      <w:pPr>
        <w:rPr>
          <w:rFonts w:ascii="Georgia" w:eastAsia="Georgia" w:hAnsi="Georgia" w:cs="Georgia"/>
          <w:sz w:val="24"/>
          <w:szCs w:val="24"/>
        </w:rPr>
      </w:pPr>
    </w:p>
    <w:tbl>
      <w:tblPr>
        <w:tblStyle w:val="a0"/>
        <w:tblW w:w="5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1770"/>
        <w:gridCol w:w="2355"/>
      </w:tblGrid>
      <w:tr w:rsidR="003051E7">
        <w:trPr>
          <w:trHeight w:val="315"/>
        </w:trPr>
        <w:tc>
          <w:tcPr>
            <w:tcW w:w="1770" w:type="dxa"/>
            <w:tcBorders>
              <w:top w:val="single" w:sz="6" w:space="0" w:color="002F45"/>
              <w:left w:val="single" w:sz="6" w:space="0" w:color="002F45"/>
              <w:bottom w:val="single" w:sz="6" w:space="0" w:color="002F45"/>
              <w:right w:val="single" w:sz="6" w:space="0" w:color="003F5C"/>
            </w:tcBorders>
            <w:shd w:val="clear" w:color="auto" w:fill="003F5C"/>
            <w:tcMar>
              <w:top w:w="40" w:type="dxa"/>
              <w:left w:w="120" w:type="dxa"/>
              <w:bottom w:w="40" w:type="dxa"/>
              <w:right w:w="120" w:type="dxa"/>
            </w:tcMar>
            <w:vAlign w:val="cente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b/>
                <w:bCs/>
                <w:color w:val="FFFFFF"/>
                <w:sz w:val="24"/>
                <w:szCs w:val="24"/>
              </w:rPr>
              <w:t>Locality</w:t>
            </w:r>
          </w:p>
        </w:tc>
        <w:tc>
          <w:tcPr>
            <w:tcW w:w="1770" w:type="dxa"/>
            <w:tcBorders>
              <w:top w:val="single" w:sz="6" w:space="0" w:color="002F45"/>
              <w:left w:val="single" w:sz="6" w:space="0" w:color="CCCCCC"/>
              <w:bottom w:val="single" w:sz="6" w:space="0" w:color="002F45"/>
              <w:right w:val="single" w:sz="6" w:space="0" w:color="003F5C"/>
            </w:tcBorders>
            <w:shd w:val="clear" w:color="auto" w:fill="003F5C"/>
            <w:tcMar>
              <w:top w:w="40" w:type="dxa"/>
              <w:left w:w="120" w:type="dxa"/>
              <w:bottom w:w="40" w:type="dxa"/>
              <w:right w:w="120" w:type="dxa"/>
            </w:tcMar>
            <w:vAlign w:val="cente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b/>
                <w:bCs/>
                <w:color w:val="FFFFFF"/>
                <w:sz w:val="24"/>
                <w:szCs w:val="24"/>
              </w:rPr>
              <w:t>Adult Male</w:t>
            </w:r>
          </w:p>
        </w:tc>
        <w:tc>
          <w:tcPr>
            <w:tcW w:w="2355" w:type="dxa"/>
            <w:tcBorders>
              <w:top w:val="single" w:sz="6" w:space="0" w:color="002F45"/>
              <w:left w:val="single" w:sz="6" w:space="0" w:color="CCCCCC"/>
              <w:bottom w:val="single" w:sz="6" w:space="0" w:color="002F45"/>
              <w:right w:val="single" w:sz="6" w:space="0" w:color="003F5C"/>
            </w:tcBorders>
            <w:shd w:val="clear" w:color="auto" w:fill="003F5C"/>
            <w:tcMar>
              <w:top w:w="40" w:type="dxa"/>
              <w:left w:w="120" w:type="dxa"/>
              <w:bottom w:w="40" w:type="dxa"/>
              <w:right w:w="120" w:type="dxa"/>
            </w:tcMar>
            <w:vAlign w:val="cente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b/>
                <w:bCs/>
                <w:color w:val="FFFFFF"/>
                <w:sz w:val="24"/>
                <w:szCs w:val="24"/>
              </w:rPr>
              <w:t>Adult Female</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Eighth Ward</w:t>
            </w:r>
          </w:p>
        </w:tc>
        <w:tc>
          <w:tcPr>
            <w:tcW w:w="1770"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50</w:t>
            </w:r>
          </w:p>
        </w:tc>
        <w:tc>
          <w:tcPr>
            <w:tcW w:w="2355"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92</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Fifth Ward</w:t>
            </w:r>
          </w:p>
        </w:tc>
        <w:tc>
          <w:tcPr>
            <w:tcW w:w="1770"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86</w:t>
            </w:r>
          </w:p>
        </w:tc>
        <w:tc>
          <w:tcPr>
            <w:tcW w:w="2355"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141</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First Ward</w:t>
            </w:r>
          </w:p>
        </w:tc>
        <w:tc>
          <w:tcPr>
            <w:tcW w:w="1770"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230</w:t>
            </w:r>
          </w:p>
        </w:tc>
        <w:tc>
          <w:tcPr>
            <w:tcW w:w="2355"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287</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Fourth Ward</w:t>
            </w:r>
          </w:p>
        </w:tc>
        <w:tc>
          <w:tcPr>
            <w:tcW w:w="1770"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22</w:t>
            </w:r>
          </w:p>
        </w:tc>
        <w:tc>
          <w:tcPr>
            <w:tcW w:w="2355"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42</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Ninth Ward</w:t>
            </w:r>
          </w:p>
        </w:tc>
        <w:tc>
          <w:tcPr>
            <w:tcW w:w="1770"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101</w:t>
            </w:r>
          </w:p>
        </w:tc>
        <w:tc>
          <w:tcPr>
            <w:tcW w:w="2355"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132</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Second Ward</w:t>
            </w:r>
          </w:p>
        </w:tc>
        <w:tc>
          <w:tcPr>
            <w:tcW w:w="1770"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44</w:t>
            </w:r>
          </w:p>
        </w:tc>
        <w:tc>
          <w:tcPr>
            <w:tcW w:w="2355"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100</w:t>
            </w:r>
          </w:p>
        </w:tc>
      </w:tr>
      <w:tr w:rsidR="003051E7">
        <w:trPr>
          <w:trHeight w:val="390"/>
        </w:trPr>
        <w:tc>
          <w:tcPr>
            <w:tcW w:w="1770" w:type="dxa"/>
            <w:tcBorders>
              <w:top w:val="single" w:sz="6" w:space="0" w:color="CCCCCC"/>
              <w:left w:val="single" w:sz="6" w:space="0" w:color="082984"/>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Seventh Ward</w:t>
            </w:r>
          </w:p>
        </w:tc>
        <w:tc>
          <w:tcPr>
            <w:tcW w:w="1770"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24</w:t>
            </w:r>
          </w:p>
        </w:tc>
        <w:tc>
          <w:tcPr>
            <w:tcW w:w="2355"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52</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Sixth Ward</w:t>
            </w:r>
          </w:p>
        </w:tc>
        <w:tc>
          <w:tcPr>
            <w:tcW w:w="1770"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48</w:t>
            </w:r>
          </w:p>
        </w:tc>
        <w:tc>
          <w:tcPr>
            <w:tcW w:w="2355" w:type="dxa"/>
            <w:tcBorders>
              <w:top w:val="single" w:sz="6" w:space="0" w:color="CCCCCC"/>
              <w:left w:val="single" w:sz="6" w:space="0" w:color="CCCCCC"/>
              <w:bottom w:val="single" w:sz="6" w:space="0" w:color="082984"/>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51</w:t>
            </w:r>
          </w:p>
        </w:tc>
      </w:tr>
      <w:tr w:rsidR="003051E7">
        <w:trPr>
          <w:trHeight w:val="315"/>
        </w:trPr>
        <w:tc>
          <w:tcPr>
            <w:tcW w:w="1770" w:type="dxa"/>
            <w:tcBorders>
              <w:top w:val="single" w:sz="6" w:space="0" w:color="CCCCCC"/>
              <w:left w:val="single" w:sz="6" w:space="0" w:color="082984"/>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Tenth Ward</w:t>
            </w:r>
          </w:p>
        </w:tc>
        <w:tc>
          <w:tcPr>
            <w:tcW w:w="1770"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31</w:t>
            </w:r>
          </w:p>
        </w:tc>
        <w:tc>
          <w:tcPr>
            <w:tcW w:w="2355" w:type="dxa"/>
            <w:tcBorders>
              <w:top w:val="single" w:sz="6" w:space="0" w:color="CCCCCC"/>
              <w:left w:val="single" w:sz="6" w:space="0" w:color="CCCCCC"/>
              <w:bottom w:val="single" w:sz="6" w:space="0" w:color="082984"/>
              <w:right w:val="single" w:sz="6" w:space="0" w:color="082984"/>
            </w:tcBorders>
            <w:shd w:val="clear" w:color="auto" w:fill="FFFFFF"/>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62</w:t>
            </w:r>
          </w:p>
        </w:tc>
      </w:tr>
      <w:tr w:rsidR="003051E7">
        <w:trPr>
          <w:trHeight w:val="315"/>
        </w:trPr>
        <w:tc>
          <w:tcPr>
            <w:tcW w:w="1770" w:type="dxa"/>
            <w:tcBorders>
              <w:top w:val="single" w:sz="6" w:space="0" w:color="CCCCCC"/>
              <w:left w:val="single" w:sz="6" w:space="0" w:color="082984"/>
              <w:bottom w:val="single" w:sz="6" w:space="0" w:color="002F45"/>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rPr>
                <w:rFonts w:ascii="Georgia" w:eastAsia="Georgia" w:hAnsi="Georgia" w:cs="Georgia"/>
                <w:sz w:val="24"/>
                <w:szCs w:val="24"/>
              </w:rPr>
            </w:pPr>
            <w:r>
              <w:rPr>
                <w:rFonts w:ascii="Georgia" w:eastAsia="Georgia" w:hAnsi="Georgia" w:cs="Georgia"/>
                <w:color w:val="434343"/>
                <w:sz w:val="24"/>
                <w:szCs w:val="24"/>
              </w:rPr>
              <w:t>Third Ward</w:t>
            </w:r>
          </w:p>
        </w:tc>
        <w:tc>
          <w:tcPr>
            <w:tcW w:w="1770" w:type="dxa"/>
            <w:tcBorders>
              <w:top w:val="single" w:sz="6" w:space="0" w:color="CCCCCC"/>
              <w:left w:val="single" w:sz="6" w:space="0" w:color="CCCCCC"/>
              <w:bottom w:val="single" w:sz="6" w:space="0" w:color="002F45"/>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95</w:t>
            </w:r>
          </w:p>
        </w:tc>
        <w:tc>
          <w:tcPr>
            <w:tcW w:w="2355" w:type="dxa"/>
            <w:tcBorders>
              <w:top w:val="single" w:sz="6" w:space="0" w:color="CCCCCC"/>
              <w:left w:val="single" w:sz="6" w:space="0" w:color="CCCCCC"/>
              <w:bottom w:val="single" w:sz="6" w:space="0" w:color="002F45"/>
              <w:right w:val="single" w:sz="6" w:space="0" w:color="082984"/>
            </w:tcBorders>
            <w:shd w:val="clear" w:color="auto" w:fill="F6F8F9"/>
            <w:tcMar>
              <w:top w:w="40" w:type="dxa"/>
              <w:left w:w="120" w:type="dxa"/>
              <w:bottom w:w="40" w:type="dxa"/>
              <w:right w:w="120" w:type="dxa"/>
            </w:tcMar>
          </w:tcPr>
          <w:p w:rsidR="003051E7" w:rsidRDefault="00823189">
            <w:pPr>
              <w:widowControl w:val="0"/>
              <w:spacing w:line="240" w:lineRule="auto"/>
              <w:jc w:val="right"/>
              <w:rPr>
                <w:rFonts w:ascii="Georgia" w:eastAsia="Georgia" w:hAnsi="Georgia" w:cs="Georgia"/>
                <w:sz w:val="24"/>
                <w:szCs w:val="24"/>
              </w:rPr>
            </w:pPr>
            <w:r>
              <w:rPr>
                <w:rFonts w:ascii="Georgia" w:eastAsia="Georgia" w:hAnsi="Georgia" w:cs="Georgia"/>
                <w:color w:val="434343"/>
                <w:sz w:val="24"/>
                <w:szCs w:val="24"/>
              </w:rPr>
              <w:t>176</w:t>
            </w:r>
          </w:p>
        </w:tc>
      </w:tr>
    </w:tbl>
    <w:p w:rsidR="003051E7" w:rsidRDefault="003051E7">
      <w:pPr>
        <w:spacing w:line="240" w:lineRule="auto"/>
        <w:rPr>
          <w:rFonts w:ascii="Georgia" w:eastAsia="Georgia" w:hAnsi="Georgia" w:cs="Georgia"/>
          <w:b/>
          <w:bCs/>
          <w:sz w:val="24"/>
          <w:szCs w:val="24"/>
        </w:rPr>
      </w:pPr>
    </w:p>
    <w:p w:rsidR="003051E7" w:rsidRDefault="003051E7">
      <w:pPr>
        <w:spacing w:line="240" w:lineRule="auto"/>
        <w:rPr>
          <w:rFonts w:ascii="Georgia" w:eastAsia="Georgia" w:hAnsi="Georgia" w:cs="Georgia"/>
          <w:sz w:val="24"/>
          <w:szCs w:val="24"/>
        </w:rPr>
      </w:pPr>
    </w:p>
    <w:p w:rsidR="003051E7" w:rsidRDefault="00823189">
      <w:pPr>
        <w:spacing w:line="240" w:lineRule="auto"/>
        <w:rPr>
          <w:rFonts w:ascii="Georgia" w:eastAsia="Georgia" w:hAnsi="Georgia" w:cs="Georgia"/>
          <w:sz w:val="24"/>
          <w:szCs w:val="24"/>
        </w:rPr>
      </w:pPr>
      <w:r>
        <w:rPr>
          <w:rFonts w:ascii="Georgia" w:eastAsia="Georgia" w:hAnsi="Georgia" w:cs="Georgia"/>
          <w:sz w:val="24"/>
          <w:szCs w:val="24"/>
        </w:rPr>
        <w:t>Chart B: Number of Enslaved People by Gender in New York County Wards in 1810</w:t>
      </w:r>
    </w:p>
    <w:p w:rsidR="003051E7" w:rsidRDefault="00823189">
      <w:pPr>
        <w:spacing w:line="360" w:lineRule="auto"/>
        <w:rPr>
          <w:rFonts w:ascii="Georgia" w:eastAsia="Georgia" w:hAnsi="Georgia" w:cs="Georgia"/>
          <w:sz w:val="24"/>
          <w:szCs w:val="24"/>
        </w:rPr>
      </w:pPr>
      <w:r>
        <w:rPr>
          <w:rFonts w:ascii="Georgia" w:eastAsia="Georgia" w:hAnsi="Georgia" w:cs="Georgia"/>
          <w:b/>
          <w:bCs/>
          <w:noProof/>
        </w:rPr>
        <w:drawing>
          <wp:inline distT="114300" distB="114300" distL="114300" distR="114300">
            <wp:extent cx="5943600" cy="3632200"/>
            <wp:effectExtent l="12700" t="12700" r="12700" b="12700"/>
            <wp:docPr id="1" name="image1.png" descr="Chart"/>
            <wp:cNvGraphicFramePr/>
            <a:graphic xmlns:a="http://schemas.openxmlformats.org/drawingml/2006/main">
              <a:graphicData uri="http://schemas.openxmlformats.org/drawingml/2006/picture">
                <pic:pic xmlns:pic="http://schemas.openxmlformats.org/drawingml/2006/picture">
                  <pic:nvPicPr>
                    <pic:cNvPr id="0" name="image1.png" descr="Chart"/>
                    <pic:cNvPicPr preferRelativeResize="0"/>
                  </pic:nvPicPr>
                  <pic:blipFill>
                    <a:blip r:embed="rId7"/>
                    <a:srcRect/>
                    <a:stretch>
                      <a:fillRect/>
                    </a:stretch>
                  </pic:blipFill>
                  <pic:spPr>
                    <a:xfrm>
                      <a:off x="0" y="0"/>
                      <a:ext cx="5943600" cy="3632200"/>
                    </a:xfrm>
                    <a:prstGeom prst="rect">
                      <a:avLst/>
                    </a:prstGeom>
                    <a:ln w="12700">
                      <a:solidFill>
                        <a:srgbClr val="000000"/>
                      </a:solidFill>
                      <a:prstDash val="solid"/>
                    </a:ln>
                  </pic:spPr>
                </pic:pic>
              </a:graphicData>
            </a:graphic>
          </wp:inline>
        </w:drawing>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rPr>
          <w:rFonts w:ascii="Georgia" w:eastAsia="Georgia" w:hAnsi="Georgia" w:cs="Georgia"/>
          <w:sz w:val="24"/>
          <w:szCs w:val="24"/>
        </w:rPr>
      </w:pPr>
      <w:r>
        <w:rPr>
          <w:rFonts w:ascii="Georgia" w:eastAsia="Georgia" w:hAnsi="Georgia" w:cs="Georgia"/>
          <w:sz w:val="24"/>
          <w:szCs w:val="24"/>
        </w:rPr>
        <w:t>Questions:</w:t>
      </w:r>
    </w:p>
    <w:p w:rsidR="003051E7" w:rsidRDefault="003051E7">
      <w:pPr>
        <w:rPr>
          <w:rFonts w:ascii="Georgia" w:eastAsia="Georgia" w:hAnsi="Georgia" w:cs="Georgia"/>
          <w:sz w:val="24"/>
          <w:szCs w:val="24"/>
        </w:rPr>
      </w:pPr>
    </w:p>
    <w:p w:rsidR="003051E7" w:rsidRDefault="00823189">
      <w:pPr>
        <w:numPr>
          <w:ilvl w:val="0"/>
          <w:numId w:val="2"/>
        </w:numPr>
        <w:rPr>
          <w:rFonts w:ascii="Georgia" w:eastAsia="Georgia" w:hAnsi="Georgia" w:cs="Georgia"/>
          <w:sz w:val="24"/>
          <w:szCs w:val="24"/>
        </w:rPr>
      </w:pPr>
      <w:r>
        <w:rPr>
          <w:rFonts w:ascii="Georgia" w:eastAsia="Georgia" w:hAnsi="Georgia" w:cs="Georgia"/>
          <w:sz w:val="24"/>
          <w:szCs w:val="24"/>
        </w:rPr>
        <w:t>Of all the New York County Wards, which had the fewest adult women in 1810?</w:t>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numPr>
          <w:ilvl w:val="0"/>
          <w:numId w:val="2"/>
        </w:numPr>
        <w:rPr>
          <w:rFonts w:ascii="Georgia" w:eastAsia="Georgia" w:hAnsi="Georgia" w:cs="Georgia"/>
          <w:sz w:val="24"/>
          <w:szCs w:val="24"/>
        </w:rPr>
      </w:pPr>
      <w:r>
        <w:rPr>
          <w:rFonts w:ascii="Georgia" w:eastAsia="Georgia" w:hAnsi="Georgia" w:cs="Georgia"/>
          <w:sz w:val="24"/>
          <w:szCs w:val="24"/>
        </w:rPr>
        <w:t>Of all the New York County Wards, which had the second-fewest adult men in 1810?</w:t>
      </w:r>
    </w:p>
    <w:p w:rsidR="003051E7" w:rsidRDefault="003051E7">
      <w:pPr>
        <w:spacing w:line="360" w:lineRule="auto"/>
        <w:rPr>
          <w:rFonts w:ascii="Georgia" w:eastAsia="Georgia" w:hAnsi="Georgia" w:cs="Georgia"/>
        </w:rPr>
      </w:pPr>
    </w:p>
    <w:p w:rsidR="003051E7" w:rsidRDefault="003051E7">
      <w:pPr>
        <w:spacing w:line="360" w:lineRule="auto"/>
        <w:rPr>
          <w:rFonts w:ascii="Georgia" w:eastAsia="Georgia" w:hAnsi="Georgia" w:cs="Georgia"/>
        </w:rPr>
      </w:pPr>
    </w:p>
    <w:p w:rsidR="003051E7" w:rsidRDefault="003051E7">
      <w:pPr>
        <w:spacing w:line="360" w:lineRule="auto"/>
        <w:rPr>
          <w:rFonts w:ascii="Georgia" w:eastAsia="Georgia" w:hAnsi="Georgia" w:cs="Georgia"/>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 xml:space="preserve">What do you observe in Table B? Write at least five observations. </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do you observe in Chart B? Write at least five observations.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information do we gain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are the advantages of conveying this information in a table versus a chart? And vice versa?</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information do we not learn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2"/>
        </w:numPr>
        <w:spacing w:line="240" w:lineRule="auto"/>
        <w:rPr>
          <w:rFonts w:ascii="Georgia" w:eastAsia="Georgia" w:hAnsi="Georgia" w:cs="Georgia"/>
          <w:sz w:val="24"/>
          <w:szCs w:val="24"/>
        </w:rPr>
      </w:pPr>
      <w:r>
        <w:rPr>
          <w:rFonts w:ascii="Georgia" w:eastAsia="Georgia" w:hAnsi="Georgia" w:cs="Georgia"/>
          <w:sz w:val="24"/>
          <w:szCs w:val="24"/>
        </w:rPr>
        <w:t>What questions do you still have? Write as many as you can.</w:t>
      </w:r>
    </w:p>
    <w:p w:rsidR="003051E7" w:rsidRDefault="003051E7">
      <w:pPr>
        <w:spacing w:line="240" w:lineRule="auto"/>
        <w:rPr>
          <w:rFonts w:ascii="Georgia" w:eastAsia="Georgia" w:hAnsi="Georgia" w:cs="Georgia"/>
          <w:sz w:val="24"/>
          <w:szCs w:val="24"/>
        </w:rPr>
      </w:pPr>
    </w:p>
    <w:p w:rsidR="003051E7" w:rsidRDefault="00823189">
      <w:pPr>
        <w:rPr>
          <w:rFonts w:ascii="Georgia" w:eastAsia="Georgia" w:hAnsi="Georgia" w:cs="Georgia"/>
          <w:sz w:val="24"/>
          <w:szCs w:val="24"/>
        </w:rPr>
      </w:pPr>
      <w:r>
        <w:br w:type="page"/>
      </w:r>
    </w:p>
    <w:p w:rsidR="003051E7" w:rsidRDefault="00823189">
      <w:pPr>
        <w:rPr>
          <w:rFonts w:ascii="Georgia" w:eastAsia="Georgia" w:hAnsi="Georgia" w:cs="Georgia"/>
          <w:b/>
          <w:bCs/>
          <w:sz w:val="24"/>
          <w:szCs w:val="24"/>
          <w:u w:val="single"/>
        </w:rPr>
      </w:pPr>
      <w:r>
        <w:rPr>
          <w:rFonts w:ascii="Georgia" w:eastAsia="Georgia" w:hAnsi="Georgia" w:cs="Georgia"/>
          <w:b/>
          <w:bCs/>
          <w:sz w:val="24"/>
          <w:szCs w:val="24"/>
          <w:u w:val="single"/>
        </w:rPr>
        <w:lastRenderedPageBreak/>
        <w:t>GROUP C (Analyze Table C and Graph C)</w:t>
      </w:r>
    </w:p>
    <w:p w:rsidR="003051E7" w:rsidRDefault="00823189">
      <w:pPr>
        <w:pStyle w:val="Heading3"/>
        <w:spacing w:before="0" w:after="0" w:line="240" w:lineRule="auto"/>
        <w:rPr>
          <w:rFonts w:ascii="Georgia" w:eastAsia="Georgia" w:hAnsi="Georgia" w:cs="Georgia"/>
          <w:color w:val="000000"/>
          <w:sz w:val="24"/>
          <w:szCs w:val="24"/>
        </w:rPr>
      </w:pPr>
      <w:bookmarkStart w:id="0" w:name="_9jj79dddrkr3" w:colFirst="0" w:colLast="0"/>
      <w:bookmarkEnd w:id="0"/>
      <w:r>
        <w:rPr>
          <w:rFonts w:ascii="Georgia" w:eastAsia="Georgia" w:hAnsi="Georgia" w:cs="Georgia"/>
          <w:color w:val="000000"/>
          <w:sz w:val="24"/>
          <w:szCs w:val="24"/>
        </w:rPr>
        <w:t>Table C: Sum of Enslaved People Across Five Counties from 1790-1830 (Household Census Data)</w:t>
      </w:r>
    </w:p>
    <w:p w:rsidR="003051E7" w:rsidRDefault="003051E7">
      <w:pPr>
        <w:spacing w:line="360" w:lineRule="auto"/>
        <w:rPr>
          <w:rFonts w:ascii="Georgia" w:eastAsia="Georgia" w:hAnsi="Georgia" w:cs="Georgia"/>
          <w:b/>
          <w:bCs/>
        </w:rPr>
      </w:pPr>
    </w:p>
    <w:tbl>
      <w:tblPr>
        <w:tblStyle w:val="a1"/>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00"/>
        <w:gridCol w:w="1545"/>
        <w:gridCol w:w="1500"/>
        <w:gridCol w:w="1500"/>
        <w:gridCol w:w="1500"/>
        <w:gridCol w:w="1545"/>
      </w:tblGrid>
      <w:tr w:rsidR="003051E7">
        <w:trPr>
          <w:trHeight w:val="540"/>
        </w:trPr>
        <w:tc>
          <w:tcPr>
            <w:tcW w:w="1500" w:type="dxa"/>
            <w:tcBorders>
              <w:top w:val="single" w:sz="6" w:space="0" w:color="284E3F"/>
              <w:left w:val="single" w:sz="6" w:space="0" w:color="284E3F"/>
              <w:bottom w:val="single" w:sz="6" w:space="0" w:color="284E3F"/>
              <w:right w:val="single" w:sz="6" w:space="0" w:color="356854"/>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Year of Census</w:t>
            </w:r>
          </w:p>
        </w:tc>
        <w:tc>
          <w:tcPr>
            <w:tcW w:w="1545" w:type="dxa"/>
            <w:tcBorders>
              <w:top w:val="single" w:sz="6" w:space="0" w:color="284E3F"/>
              <w:left w:val="single" w:sz="6" w:space="0" w:color="CCCCCC"/>
              <w:bottom w:val="single" w:sz="6" w:space="0" w:color="284E3F"/>
              <w:right w:val="single" w:sz="6" w:space="0" w:color="356854"/>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New York</w:t>
            </w:r>
          </w:p>
        </w:tc>
        <w:tc>
          <w:tcPr>
            <w:tcW w:w="1500" w:type="dxa"/>
            <w:tcBorders>
              <w:top w:val="single" w:sz="6" w:space="0" w:color="284E3F"/>
              <w:left w:val="single" w:sz="6" w:space="0" w:color="CCCCCC"/>
              <w:bottom w:val="single" w:sz="6" w:space="0" w:color="284E3F"/>
              <w:right w:val="single" w:sz="6" w:space="0" w:color="356854"/>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Bronx</w:t>
            </w:r>
          </w:p>
        </w:tc>
        <w:tc>
          <w:tcPr>
            <w:tcW w:w="1500" w:type="dxa"/>
            <w:tcBorders>
              <w:top w:val="single" w:sz="6" w:space="0" w:color="284E3F"/>
              <w:left w:val="single" w:sz="6" w:space="0" w:color="CCCCCC"/>
              <w:bottom w:val="single" w:sz="6" w:space="0" w:color="284E3F"/>
              <w:right w:val="single" w:sz="6" w:space="0" w:color="356854"/>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Queens</w:t>
            </w:r>
          </w:p>
        </w:tc>
        <w:tc>
          <w:tcPr>
            <w:tcW w:w="1500" w:type="dxa"/>
            <w:tcBorders>
              <w:top w:val="single" w:sz="6" w:space="0" w:color="284E3F"/>
              <w:left w:val="single" w:sz="6" w:space="0" w:color="CCCCCC"/>
              <w:bottom w:val="single" w:sz="6" w:space="0" w:color="284E3F"/>
              <w:right w:val="single" w:sz="6" w:space="0" w:color="356854"/>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Kings</w:t>
            </w:r>
          </w:p>
        </w:tc>
        <w:tc>
          <w:tcPr>
            <w:tcW w:w="1545" w:type="dxa"/>
            <w:tcBorders>
              <w:top w:val="single" w:sz="6" w:space="0" w:color="284E3F"/>
              <w:left w:val="single" w:sz="6" w:space="0" w:color="CCCCCC"/>
              <w:bottom w:val="single" w:sz="6" w:space="0" w:color="284E3F"/>
              <w:right w:val="single" w:sz="6" w:space="0" w:color="284E3F"/>
            </w:tcBorders>
            <w:shd w:val="clear" w:color="auto" w:fill="356854"/>
            <w:tcMar>
              <w:top w:w="40" w:type="dxa"/>
              <w:left w:w="120" w:type="dxa"/>
              <w:bottom w:w="40" w:type="dxa"/>
              <w:right w:w="120" w:type="dxa"/>
            </w:tcMar>
            <w:vAlign w:val="bottom"/>
          </w:tcPr>
          <w:p w:rsidR="003051E7" w:rsidRDefault="00823189">
            <w:pPr>
              <w:widowControl w:val="0"/>
              <w:rPr>
                <w:rFonts w:ascii="Georgia" w:eastAsia="Georgia" w:hAnsi="Georgia" w:cs="Georgia"/>
                <w:sz w:val="24"/>
                <w:szCs w:val="24"/>
              </w:rPr>
            </w:pPr>
            <w:r>
              <w:rPr>
                <w:rFonts w:ascii="Georgia" w:eastAsia="Georgia" w:hAnsi="Georgia" w:cs="Georgia"/>
                <w:color w:val="FFFFFF"/>
                <w:sz w:val="24"/>
                <w:szCs w:val="24"/>
              </w:rPr>
              <w:t>Richmond</w:t>
            </w:r>
          </w:p>
        </w:tc>
      </w:tr>
      <w:tr w:rsidR="003051E7">
        <w:trPr>
          <w:trHeight w:val="315"/>
        </w:trPr>
        <w:tc>
          <w:tcPr>
            <w:tcW w:w="1500" w:type="dxa"/>
            <w:tcBorders>
              <w:top w:val="single" w:sz="6" w:space="0" w:color="CCCCCC"/>
              <w:left w:val="single" w:sz="6" w:space="0" w:color="284E3F"/>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b/>
                <w:bCs/>
                <w:color w:val="434343"/>
                <w:sz w:val="24"/>
                <w:szCs w:val="24"/>
              </w:rPr>
              <w:t>1790</w:t>
            </w:r>
          </w:p>
        </w:tc>
        <w:tc>
          <w:tcPr>
            <w:tcW w:w="1545"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2350</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205</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2250</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1545</w:t>
            </w:r>
          </w:p>
        </w:tc>
        <w:tc>
          <w:tcPr>
            <w:tcW w:w="1545"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765</w:t>
            </w:r>
          </w:p>
        </w:tc>
      </w:tr>
      <w:tr w:rsidR="003051E7">
        <w:trPr>
          <w:trHeight w:val="315"/>
        </w:trPr>
        <w:tc>
          <w:tcPr>
            <w:tcW w:w="1500" w:type="dxa"/>
            <w:tcBorders>
              <w:top w:val="single" w:sz="6" w:space="0" w:color="CCCCCC"/>
              <w:left w:val="single" w:sz="6" w:space="0" w:color="284E3F"/>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b/>
                <w:bCs/>
                <w:color w:val="434343"/>
                <w:sz w:val="24"/>
                <w:szCs w:val="24"/>
              </w:rPr>
              <w:t>1800</w:t>
            </w:r>
          </w:p>
        </w:tc>
        <w:tc>
          <w:tcPr>
            <w:tcW w:w="1545"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2701</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148</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1383</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1488</w:t>
            </w:r>
          </w:p>
        </w:tc>
        <w:tc>
          <w:tcPr>
            <w:tcW w:w="1545"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650</w:t>
            </w:r>
          </w:p>
        </w:tc>
      </w:tr>
      <w:tr w:rsidR="003051E7">
        <w:trPr>
          <w:trHeight w:val="315"/>
        </w:trPr>
        <w:tc>
          <w:tcPr>
            <w:tcW w:w="1500" w:type="dxa"/>
            <w:tcBorders>
              <w:top w:val="single" w:sz="6" w:space="0" w:color="CCCCCC"/>
              <w:left w:val="single" w:sz="6" w:space="0" w:color="284E3F"/>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b/>
                <w:bCs/>
                <w:color w:val="434343"/>
                <w:sz w:val="24"/>
                <w:szCs w:val="24"/>
              </w:rPr>
              <w:t>1810</w:t>
            </w:r>
          </w:p>
        </w:tc>
        <w:tc>
          <w:tcPr>
            <w:tcW w:w="1545"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1720</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99</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838</w:t>
            </w:r>
          </w:p>
        </w:tc>
        <w:tc>
          <w:tcPr>
            <w:tcW w:w="1500" w:type="dxa"/>
            <w:tcBorders>
              <w:top w:val="single" w:sz="6" w:space="0" w:color="CCCCCC"/>
              <w:left w:val="single" w:sz="6" w:space="0" w:color="CCCCCC"/>
              <w:bottom w:val="single" w:sz="6" w:space="0" w:color="F6F8F9"/>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1118</w:t>
            </w:r>
          </w:p>
        </w:tc>
        <w:tc>
          <w:tcPr>
            <w:tcW w:w="1545"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435</w:t>
            </w:r>
          </w:p>
        </w:tc>
      </w:tr>
      <w:tr w:rsidR="003051E7">
        <w:trPr>
          <w:trHeight w:val="315"/>
        </w:trPr>
        <w:tc>
          <w:tcPr>
            <w:tcW w:w="1500" w:type="dxa"/>
            <w:tcBorders>
              <w:top w:val="single" w:sz="6" w:space="0" w:color="CCCCCC"/>
              <w:left w:val="single" w:sz="6" w:space="0" w:color="284E3F"/>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b/>
                <w:bCs/>
                <w:color w:val="434343"/>
                <w:sz w:val="24"/>
                <w:szCs w:val="24"/>
              </w:rPr>
              <w:t>1820</w:t>
            </w:r>
          </w:p>
        </w:tc>
        <w:tc>
          <w:tcPr>
            <w:tcW w:w="1545"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618</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32</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605</w:t>
            </w:r>
          </w:p>
        </w:tc>
        <w:tc>
          <w:tcPr>
            <w:tcW w:w="1500" w:type="dxa"/>
            <w:tcBorders>
              <w:top w:val="single" w:sz="6" w:space="0" w:color="CCCCCC"/>
              <w:left w:val="single" w:sz="6" w:space="0" w:color="CCCCCC"/>
              <w:bottom w:val="single" w:sz="6" w:space="0" w:color="F6F8F9"/>
              <w:right w:val="single" w:sz="6" w:space="0" w:color="F6F8F9"/>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850</w:t>
            </w:r>
          </w:p>
        </w:tc>
        <w:tc>
          <w:tcPr>
            <w:tcW w:w="1545"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548</w:t>
            </w:r>
          </w:p>
        </w:tc>
      </w:tr>
      <w:tr w:rsidR="003051E7">
        <w:trPr>
          <w:trHeight w:val="315"/>
        </w:trPr>
        <w:tc>
          <w:tcPr>
            <w:tcW w:w="1500" w:type="dxa"/>
            <w:tcBorders>
              <w:top w:val="single" w:sz="6" w:space="0" w:color="CCCCCC"/>
              <w:left w:val="single" w:sz="6" w:space="0" w:color="284E3F"/>
              <w:bottom w:val="single" w:sz="6" w:space="0" w:color="284E3F"/>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b/>
                <w:bCs/>
                <w:color w:val="434343"/>
                <w:sz w:val="24"/>
                <w:szCs w:val="24"/>
              </w:rPr>
              <w:t>1830</w:t>
            </w:r>
          </w:p>
        </w:tc>
        <w:tc>
          <w:tcPr>
            <w:tcW w:w="1545" w:type="dxa"/>
            <w:tcBorders>
              <w:top w:val="single" w:sz="6" w:space="0" w:color="CCCCCC"/>
              <w:left w:val="single" w:sz="6" w:space="0" w:color="CCCCCC"/>
              <w:bottom w:val="single" w:sz="6" w:space="0" w:color="284E3F"/>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28</w:t>
            </w:r>
          </w:p>
        </w:tc>
        <w:tc>
          <w:tcPr>
            <w:tcW w:w="1500" w:type="dxa"/>
            <w:tcBorders>
              <w:top w:val="single" w:sz="6" w:space="0" w:color="CCCCCC"/>
              <w:left w:val="single" w:sz="6" w:space="0" w:color="CCCCCC"/>
              <w:bottom w:val="single" w:sz="6" w:space="0" w:color="284E3F"/>
              <w:right w:val="single" w:sz="6" w:space="0" w:color="FFFFFF"/>
            </w:tcBorders>
            <w:shd w:val="clear" w:color="auto" w:fill="FFFFFF"/>
            <w:tcMar>
              <w:top w:w="40" w:type="dxa"/>
              <w:left w:w="120" w:type="dxa"/>
              <w:bottom w:w="40" w:type="dxa"/>
              <w:right w:w="120" w:type="dxa"/>
            </w:tcMar>
            <w:vAlign w:val="bottom"/>
          </w:tcPr>
          <w:p w:rsidR="003051E7" w:rsidRDefault="003051E7">
            <w:pPr>
              <w:widowControl w:val="0"/>
              <w:rPr>
                <w:rFonts w:ascii="Georgia" w:eastAsia="Georgia" w:hAnsi="Georgia" w:cs="Georgia"/>
                <w:sz w:val="24"/>
                <w:szCs w:val="24"/>
              </w:rPr>
            </w:pPr>
          </w:p>
        </w:tc>
        <w:tc>
          <w:tcPr>
            <w:tcW w:w="1500" w:type="dxa"/>
            <w:tcBorders>
              <w:top w:val="single" w:sz="6" w:space="0" w:color="CCCCCC"/>
              <w:left w:val="single" w:sz="6" w:space="0" w:color="CCCCCC"/>
              <w:bottom w:val="single" w:sz="6" w:space="0" w:color="284E3F"/>
              <w:right w:val="single" w:sz="6" w:space="0" w:color="FFFFFF"/>
            </w:tcBorders>
            <w:shd w:val="clear" w:color="auto" w:fill="FFFFFF"/>
            <w:tcMar>
              <w:top w:w="40" w:type="dxa"/>
              <w:left w:w="120" w:type="dxa"/>
              <w:bottom w:w="40" w:type="dxa"/>
              <w:right w:w="120" w:type="dxa"/>
            </w:tcMar>
            <w:vAlign w:val="bottom"/>
          </w:tcPr>
          <w:p w:rsidR="003051E7" w:rsidRDefault="00823189">
            <w:pPr>
              <w:widowControl w:val="0"/>
              <w:jc w:val="right"/>
              <w:rPr>
                <w:rFonts w:ascii="Georgia" w:eastAsia="Georgia" w:hAnsi="Georgia" w:cs="Georgia"/>
                <w:sz w:val="24"/>
                <w:szCs w:val="24"/>
              </w:rPr>
            </w:pPr>
            <w:r>
              <w:rPr>
                <w:rFonts w:ascii="Georgia" w:eastAsia="Georgia" w:hAnsi="Georgia" w:cs="Georgia"/>
                <w:color w:val="434343"/>
                <w:sz w:val="24"/>
                <w:szCs w:val="24"/>
              </w:rPr>
              <w:t>1</w:t>
            </w:r>
          </w:p>
        </w:tc>
        <w:tc>
          <w:tcPr>
            <w:tcW w:w="1500" w:type="dxa"/>
            <w:tcBorders>
              <w:top w:val="single" w:sz="6" w:space="0" w:color="CCCCCC"/>
              <w:left w:val="single" w:sz="6" w:space="0" w:color="CCCCCC"/>
              <w:bottom w:val="single" w:sz="6" w:space="0" w:color="284E3F"/>
              <w:right w:val="single" w:sz="6" w:space="0" w:color="FFFFFF"/>
            </w:tcBorders>
            <w:shd w:val="clear" w:color="auto" w:fill="FFFFFF"/>
            <w:tcMar>
              <w:top w:w="40" w:type="dxa"/>
              <w:left w:w="120" w:type="dxa"/>
              <w:bottom w:w="40" w:type="dxa"/>
              <w:right w:w="120" w:type="dxa"/>
            </w:tcMar>
            <w:vAlign w:val="bottom"/>
          </w:tcPr>
          <w:p w:rsidR="003051E7" w:rsidRDefault="003051E7">
            <w:pPr>
              <w:widowControl w:val="0"/>
              <w:rPr>
                <w:rFonts w:ascii="Georgia" w:eastAsia="Georgia" w:hAnsi="Georgia" w:cs="Georgia"/>
                <w:sz w:val="24"/>
                <w:szCs w:val="24"/>
              </w:rPr>
            </w:pPr>
          </w:p>
        </w:tc>
        <w:tc>
          <w:tcPr>
            <w:tcW w:w="1545" w:type="dxa"/>
            <w:tcBorders>
              <w:top w:val="single" w:sz="6" w:space="0" w:color="CCCCCC"/>
              <w:left w:val="single" w:sz="6" w:space="0" w:color="CCCCCC"/>
              <w:bottom w:val="single" w:sz="6" w:space="0" w:color="284E3F"/>
              <w:right w:val="single" w:sz="6" w:space="0" w:color="284E3F"/>
            </w:tcBorders>
            <w:shd w:val="clear" w:color="auto" w:fill="FFFFFF"/>
            <w:tcMar>
              <w:top w:w="40" w:type="dxa"/>
              <w:left w:w="120" w:type="dxa"/>
              <w:bottom w:w="40" w:type="dxa"/>
              <w:right w:w="120" w:type="dxa"/>
            </w:tcMar>
            <w:vAlign w:val="bottom"/>
          </w:tcPr>
          <w:p w:rsidR="003051E7" w:rsidRDefault="003051E7">
            <w:pPr>
              <w:widowControl w:val="0"/>
              <w:rPr>
                <w:rFonts w:ascii="Georgia" w:eastAsia="Georgia" w:hAnsi="Georgia" w:cs="Georgia"/>
                <w:sz w:val="24"/>
                <w:szCs w:val="24"/>
              </w:rPr>
            </w:pPr>
          </w:p>
        </w:tc>
      </w:tr>
    </w:tbl>
    <w:p w:rsidR="003051E7" w:rsidRDefault="003051E7">
      <w:pPr>
        <w:spacing w:line="360" w:lineRule="auto"/>
        <w:rPr>
          <w:rFonts w:ascii="Georgia" w:eastAsia="Georgia" w:hAnsi="Georgia" w:cs="Georgia"/>
          <w:b/>
          <w:bCs/>
        </w:rPr>
      </w:pPr>
    </w:p>
    <w:p w:rsidR="003051E7" w:rsidRDefault="003051E7">
      <w:pPr>
        <w:rPr>
          <w:rFonts w:ascii="Georgia" w:eastAsia="Georgia" w:hAnsi="Georgia" w:cs="Georgia"/>
          <w:sz w:val="24"/>
          <w:szCs w:val="24"/>
        </w:rPr>
      </w:pPr>
    </w:p>
    <w:p w:rsidR="003051E7" w:rsidRDefault="00823189">
      <w:pPr>
        <w:rPr>
          <w:rFonts w:ascii="Georgia" w:eastAsia="Georgia" w:hAnsi="Georgia" w:cs="Georgia"/>
          <w:sz w:val="24"/>
          <w:szCs w:val="24"/>
        </w:rPr>
      </w:pPr>
      <w:r>
        <w:rPr>
          <w:rFonts w:ascii="Georgia" w:eastAsia="Georgia" w:hAnsi="Georgia" w:cs="Georgia"/>
          <w:sz w:val="24"/>
          <w:szCs w:val="24"/>
        </w:rPr>
        <w:t>Graph C: Sum of Enslaved People Across Five Counties from 1790-1830 (Household Census Data)</w:t>
      </w:r>
    </w:p>
    <w:p w:rsidR="003051E7" w:rsidRDefault="00823189">
      <w:pPr>
        <w:spacing w:line="360" w:lineRule="auto"/>
        <w:rPr>
          <w:rFonts w:ascii="Georgia" w:eastAsia="Georgia" w:hAnsi="Georgia" w:cs="Georgia"/>
          <w:b/>
          <w:bCs/>
        </w:rPr>
      </w:pPr>
      <w:r>
        <w:rPr>
          <w:rFonts w:ascii="Georgia" w:eastAsia="Georgia" w:hAnsi="Georgia" w:cs="Georgia"/>
          <w:b/>
          <w:bCs/>
          <w:noProof/>
        </w:rPr>
        <w:drawing>
          <wp:inline distT="114300" distB="114300" distL="114300" distR="114300">
            <wp:extent cx="5943600" cy="3670300"/>
            <wp:effectExtent l="12700" t="12700" r="12700" b="12700"/>
            <wp:docPr id="3" name="image3.png" descr="Chart"/>
            <wp:cNvGraphicFramePr/>
            <a:graphic xmlns:a="http://schemas.openxmlformats.org/drawingml/2006/main">
              <a:graphicData uri="http://schemas.openxmlformats.org/drawingml/2006/picture">
                <pic:pic xmlns:pic="http://schemas.openxmlformats.org/drawingml/2006/picture">
                  <pic:nvPicPr>
                    <pic:cNvPr id="0" name="image3.png" descr="Chart"/>
                    <pic:cNvPicPr preferRelativeResize="0"/>
                  </pic:nvPicPr>
                  <pic:blipFill>
                    <a:blip r:embed="rId8"/>
                    <a:srcRect/>
                    <a:stretch>
                      <a:fillRect/>
                    </a:stretch>
                  </pic:blipFill>
                  <pic:spPr>
                    <a:xfrm>
                      <a:off x="0" y="0"/>
                      <a:ext cx="5943600" cy="3670300"/>
                    </a:xfrm>
                    <a:prstGeom prst="rect">
                      <a:avLst/>
                    </a:prstGeom>
                    <a:ln w="12700">
                      <a:solidFill>
                        <a:srgbClr val="000000"/>
                      </a:solidFill>
                      <a:prstDash val="solid"/>
                    </a:ln>
                  </pic:spPr>
                </pic:pic>
              </a:graphicData>
            </a:graphic>
          </wp:inline>
        </w:drawing>
      </w:r>
    </w:p>
    <w:p w:rsidR="003051E7" w:rsidRDefault="003051E7">
      <w:pPr>
        <w:spacing w:line="360" w:lineRule="auto"/>
        <w:rPr>
          <w:rFonts w:ascii="Georgia" w:eastAsia="Georgia" w:hAnsi="Georgia" w:cs="Georgia"/>
          <w:b/>
          <w:bCs/>
        </w:rPr>
      </w:pPr>
    </w:p>
    <w:p w:rsidR="003051E7" w:rsidRDefault="00823189">
      <w:pPr>
        <w:rPr>
          <w:rFonts w:ascii="Georgia" w:eastAsia="Georgia" w:hAnsi="Georgia" w:cs="Georgia"/>
          <w:sz w:val="24"/>
          <w:szCs w:val="24"/>
        </w:rPr>
      </w:pPr>
      <w:r>
        <w:rPr>
          <w:rFonts w:ascii="Georgia" w:eastAsia="Georgia" w:hAnsi="Georgia" w:cs="Georgia"/>
          <w:sz w:val="24"/>
          <w:szCs w:val="24"/>
        </w:rPr>
        <w:t>Questions:</w:t>
      </w:r>
    </w:p>
    <w:p w:rsidR="003051E7" w:rsidRDefault="003051E7">
      <w:pPr>
        <w:rPr>
          <w:rFonts w:ascii="Georgia" w:eastAsia="Georgia" w:hAnsi="Georgia" w:cs="Georgia"/>
          <w:sz w:val="24"/>
          <w:szCs w:val="24"/>
        </w:rPr>
      </w:pPr>
    </w:p>
    <w:p w:rsidR="003051E7" w:rsidRDefault="00823189">
      <w:pPr>
        <w:numPr>
          <w:ilvl w:val="0"/>
          <w:numId w:val="3"/>
        </w:numPr>
        <w:rPr>
          <w:rFonts w:ascii="Georgia" w:eastAsia="Georgia" w:hAnsi="Georgia" w:cs="Georgia"/>
          <w:sz w:val="24"/>
          <w:szCs w:val="24"/>
        </w:rPr>
      </w:pPr>
      <w:r>
        <w:rPr>
          <w:rFonts w:ascii="Georgia" w:eastAsia="Georgia" w:hAnsi="Georgia" w:cs="Georgia"/>
          <w:sz w:val="24"/>
          <w:szCs w:val="24"/>
        </w:rPr>
        <w:t>In what year did Bronx County have its highest number of enslaved people?</w:t>
      </w:r>
    </w:p>
    <w:p w:rsidR="00823189" w:rsidRDefault="00823189" w:rsidP="00823189">
      <w:pPr>
        <w:rPr>
          <w:rFonts w:ascii="Georgia" w:eastAsia="Georgia" w:hAnsi="Georgia" w:cs="Georgia"/>
          <w:sz w:val="24"/>
          <w:szCs w:val="24"/>
        </w:rPr>
      </w:pPr>
      <w:bookmarkStart w:id="1" w:name="_GoBack"/>
      <w:bookmarkEnd w:id="1"/>
    </w:p>
    <w:p w:rsidR="003051E7" w:rsidRDefault="00823189">
      <w:pPr>
        <w:numPr>
          <w:ilvl w:val="0"/>
          <w:numId w:val="3"/>
        </w:numPr>
        <w:rPr>
          <w:rFonts w:ascii="Georgia" w:eastAsia="Georgia" w:hAnsi="Georgia" w:cs="Georgia"/>
          <w:sz w:val="24"/>
          <w:szCs w:val="24"/>
        </w:rPr>
      </w:pPr>
      <w:r>
        <w:rPr>
          <w:rFonts w:ascii="Georgia" w:eastAsia="Georgia" w:hAnsi="Georgia" w:cs="Georgia"/>
          <w:sz w:val="24"/>
          <w:szCs w:val="24"/>
        </w:rPr>
        <w:lastRenderedPageBreak/>
        <w:t>Which county had the lowest number of enslaved people in 1830?</w:t>
      </w:r>
    </w:p>
    <w:p w:rsidR="003051E7" w:rsidRDefault="003051E7">
      <w:pPr>
        <w:spacing w:line="360" w:lineRule="auto"/>
        <w:rPr>
          <w:rFonts w:ascii="Georgia" w:eastAsia="Georgia" w:hAnsi="Georgia" w:cs="Georgia"/>
        </w:rPr>
      </w:pPr>
    </w:p>
    <w:p w:rsidR="003051E7" w:rsidRDefault="003051E7">
      <w:pPr>
        <w:spacing w:line="360" w:lineRule="auto"/>
        <w:rPr>
          <w:rFonts w:ascii="Georgia" w:eastAsia="Georgia" w:hAnsi="Georgia" w:cs="Georgia"/>
        </w:rPr>
      </w:pPr>
    </w:p>
    <w:p w:rsidR="003051E7" w:rsidRDefault="003051E7">
      <w:pPr>
        <w:spacing w:line="240" w:lineRule="auto"/>
        <w:rPr>
          <w:rFonts w:ascii="Georgia" w:eastAsia="Georgia" w:hAnsi="Georgia" w:cs="Georgia"/>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t xml:space="preserve">What do you observe in Table C? Write at least five observations. </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t>What do you observe in Chart C? Write at least five observations.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t>What information do we gain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t>What are the advantages of conveying this information in a table versus a graph? And vice versa?</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t>What information do we not learn from these data sets?</w:t>
      </w: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3051E7">
      <w:pPr>
        <w:spacing w:line="240" w:lineRule="auto"/>
        <w:rPr>
          <w:rFonts w:ascii="Georgia" w:eastAsia="Georgia" w:hAnsi="Georgia" w:cs="Georgia"/>
          <w:sz w:val="24"/>
          <w:szCs w:val="24"/>
        </w:rPr>
      </w:pPr>
    </w:p>
    <w:p w:rsidR="003051E7" w:rsidRDefault="00823189">
      <w:pPr>
        <w:numPr>
          <w:ilvl w:val="0"/>
          <w:numId w:val="3"/>
        </w:numPr>
        <w:spacing w:line="240" w:lineRule="auto"/>
        <w:rPr>
          <w:rFonts w:ascii="Georgia" w:eastAsia="Georgia" w:hAnsi="Georgia" w:cs="Georgia"/>
          <w:sz w:val="24"/>
          <w:szCs w:val="24"/>
        </w:rPr>
      </w:pPr>
      <w:r>
        <w:rPr>
          <w:rFonts w:ascii="Georgia" w:eastAsia="Georgia" w:hAnsi="Georgia" w:cs="Georgia"/>
          <w:sz w:val="24"/>
          <w:szCs w:val="24"/>
        </w:rPr>
        <w:lastRenderedPageBreak/>
        <w:t>What questions do you still have? Write as many as you can.</w:t>
      </w:r>
    </w:p>
    <w:p w:rsidR="003051E7" w:rsidRDefault="003051E7">
      <w:pPr>
        <w:spacing w:line="360" w:lineRule="auto"/>
        <w:rPr>
          <w:rFonts w:ascii="Georgia" w:eastAsia="Georgia" w:hAnsi="Georgia" w:cs="Georgia"/>
          <w:b/>
          <w:bCs/>
        </w:rPr>
      </w:pPr>
    </w:p>
    <w:p w:rsidR="003051E7" w:rsidRDefault="003051E7">
      <w:pPr>
        <w:spacing w:line="360" w:lineRule="auto"/>
        <w:rPr>
          <w:rFonts w:ascii="Georgia" w:eastAsia="Georgia" w:hAnsi="Georgia" w:cs="Georgia"/>
          <w:b/>
          <w:bCs/>
        </w:rPr>
      </w:pPr>
    </w:p>
    <w:p w:rsidR="003051E7" w:rsidRDefault="003051E7">
      <w:pPr>
        <w:rPr>
          <w:rFonts w:ascii="Georgia" w:eastAsia="Georgia" w:hAnsi="Georgia" w:cs="Georgia"/>
          <w:b/>
          <w:bCs/>
          <w:sz w:val="28"/>
          <w:szCs w:val="28"/>
          <w:u w:val="single"/>
        </w:rPr>
      </w:pPr>
    </w:p>
    <w:p w:rsidR="003051E7" w:rsidRDefault="003051E7">
      <w:pPr>
        <w:jc w:val="center"/>
        <w:rPr>
          <w:rFonts w:ascii="Georgia" w:eastAsia="Georgia" w:hAnsi="Georgia" w:cs="Georgia"/>
          <w:b/>
          <w:bCs/>
          <w:sz w:val="28"/>
          <w:szCs w:val="28"/>
          <w:u w:val="single"/>
        </w:rPr>
      </w:pPr>
    </w:p>
    <w:p w:rsidR="003051E7" w:rsidRDefault="003051E7">
      <w:pPr>
        <w:jc w:val="center"/>
        <w:rPr>
          <w:rFonts w:ascii="Georgia" w:eastAsia="Georgia" w:hAnsi="Georgia" w:cs="Georgia"/>
          <w:b/>
          <w:bCs/>
          <w:sz w:val="28"/>
          <w:szCs w:val="28"/>
          <w:u w:val="single"/>
        </w:rPr>
      </w:pPr>
    </w:p>
    <w:p w:rsidR="003051E7" w:rsidRDefault="003051E7">
      <w:pPr>
        <w:jc w:val="center"/>
        <w:rPr>
          <w:rFonts w:ascii="Georgia" w:eastAsia="Georgia" w:hAnsi="Georgia" w:cs="Georgia"/>
          <w:b/>
          <w:bCs/>
          <w:sz w:val="28"/>
          <w:szCs w:val="28"/>
          <w:u w:val="single"/>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3051E7">
        <w:tc>
          <w:tcPr>
            <w:tcW w:w="9360" w:type="dxa"/>
            <w:shd w:val="clear" w:color="auto" w:fill="auto"/>
            <w:tcMar>
              <w:top w:w="100" w:type="dxa"/>
              <w:left w:w="100" w:type="dxa"/>
              <w:bottom w:w="100" w:type="dxa"/>
              <w:right w:w="100" w:type="dxa"/>
            </w:tcMar>
          </w:tcPr>
          <w:p w:rsidR="003051E7" w:rsidRDefault="00823189">
            <w:pPr>
              <w:rPr>
                <w:rFonts w:ascii="Georgia" w:eastAsia="Georgia" w:hAnsi="Georgia" w:cs="Georgia"/>
                <w:b/>
                <w:bCs/>
                <w:sz w:val="28"/>
                <w:szCs w:val="28"/>
                <w:u w:val="single"/>
              </w:rPr>
            </w:pPr>
            <w:r>
              <w:rPr>
                <w:rFonts w:ascii="Georgia" w:eastAsia="Georgia" w:hAnsi="Georgia" w:cs="Georgia"/>
                <w:b/>
                <w:bCs/>
                <w:sz w:val="28"/>
                <w:szCs w:val="28"/>
                <w:u w:val="single"/>
              </w:rPr>
              <w:t>PART II</w:t>
            </w:r>
          </w:p>
          <w:p w:rsidR="003051E7" w:rsidRDefault="00823189">
            <w:pPr>
              <w:rPr>
                <w:rFonts w:ascii="Georgia" w:eastAsia="Georgia" w:hAnsi="Georgia" w:cs="Georgia"/>
                <w:b/>
                <w:bCs/>
                <w:sz w:val="28"/>
                <w:szCs w:val="28"/>
                <w:u w:val="single"/>
              </w:rPr>
            </w:pPr>
            <w:r>
              <w:rPr>
                <w:rFonts w:ascii="Georgia" w:eastAsia="Georgia" w:hAnsi="Georgia" w:cs="Georgia"/>
                <w:sz w:val="24"/>
                <w:szCs w:val="24"/>
              </w:rPr>
              <w:t>In your new groups, discuss the following questions and take notes on what your peers teach you.</w:t>
            </w:r>
          </w:p>
        </w:tc>
      </w:tr>
    </w:tbl>
    <w:p w:rsidR="003051E7" w:rsidRDefault="003051E7">
      <w:pPr>
        <w:rPr>
          <w:rFonts w:ascii="Georgia" w:eastAsia="Georgia" w:hAnsi="Georgia" w:cs="Georgia"/>
          <w:b/>
          <w:bCs/>
        </w:rPr>
      </w:pPr>
    </w:p>
    <w:p w:rsidR="003051E7" w:rsidRDefault="00823189">
      <w:pPr>
        <w:numPr>
          <w:ilvl w:val="0"/>
          <w:numId w:val="4"/>
        </w:numPr>
        <w:rPr>
          <w:rFonts w:ascii="Georgia" w:eastAsia="Georgia" w:hAnsi="Georgia" w:cs="Georgia"/>
          <w:sz w:val="24"/>
          <w:szCs w:val="24"/>
        </w:rPr>
      </w:pPr>
      <w:r>
        <w:rPr>
          <w:rFonts w:ascii="Georgia" w:eastAsia="Georgia" w:hAnsi="Georgia" w:cs="Georgia"/>
          <w:sz w:val="24"/>
          <w:szCs w:val="24"/>
        </w:rPr>
        <w:t>What is one piece of information each person learned from the data sets that surprised them?</w:t>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numPr>
          <w:ilvl w:val="0"/>
          <w:numId w:val="4"/>
        </w:numPr>
        <w:rPr>
          <w:rFonts w:ascii="Georgia" w:eastAsia="Georgia" w:hAnsi="Georgia" w:cs="Georgia"/>
          <w:sz w:val="24"/>
          <w:szCs w:val="24"/>
        </w:rPr>
      </w:pPr>
      <w:r>
        <w:rPr>
          <w:rFonts w:ascii="Georgia" w:eastAsia="Georgia" w:hAnsi="Georgia" w:cs="Georgia"/>
          <w:sz w:val="24"/>
          <w:szCs w:val="24"/>
        </w:rPr>
        <w:t>What types of information can we learn from these data set</w:t>
      </w:r>
      <w:r>
        <w:rPr>
          <w:rFonts w:ascii="Georgia" w:eastAsia="Georgia" w:hAnsi="Georgia" w:cs="Georgia"/>
          <w:sz w:val="24"/>
          <w:szCs w:val="24"/>
        </w:rPr>
        <w:t>s? What information can we not gather from them?</w:t>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numPr>
          <w:ilvl w:val="0"/>
          <w:numId w:val="4"/>
        </w:numPr>
        <w:rPr>
          <w:rFonts w:ascii="Georgia" w:eastAsia="Georgia" w:hAnsi="Georgia" w:cs="Georgia"/>
          <w:sz w:val="24"/>
          <w:szCs w:val="24"/>
        </w:rPr>
      </w:pPr>
      <w:r>
        <w:rPr>
          <w:rFonts w:ascii="Georgia" w:eastAsia="Georgia" w:hAnsi="Georgia" w:cs="Georgia"/>
          <w:sz w:val="24"/>
          <w:szCs w:val="24"/>
        </w:rPr>
        <w:t>How does the type of way we display data inform the conclusions we can draw? In other words, are there particular pieces of information we can see when we look at a chart versus another format, for ins</w:t>
      </w:r>
      <w:r>
        <w:rPr>
          <w:rFonts w:ascii="Georgia" w:eastAsia="Georgia" w:hAnsi="Georgia" w:cs="Georgia"/>
          <w:sz w:val="24"/>
          <w:szCs w:val="24"/>
        </w:rPr>
        <w:t>tance?</w:t>
      </w: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3051E7">
      <w:pPr>
        <w:rPr>
          <w:rFonts w:ascii="Georgia" w:eastAsia="Georgia" w:hAnsi="Georgia" w:cs="Georgia"/>
          <w:sz w:val="24"/>
          <w:szCs w:val="24"/>
        </w:rPr>
      </w:pPr>
    </w:p>
    <w:p w:rsidR="003051E7" w:rsidRDefault="00823189">
      <w:pPr>
        <w:numPr>
          <w:ilvl w:val="0"/>
          <w:numId w:val="4"/>
        </w:numPr>
        <w:rPr>
          <w:rFonts w:ascii="Georgia" w:eastAsia="Georgia" w:hAnsi="Georgia" w:cs="Georgia"/>
          <w:sz w:val="24"/>
          <w:szCs w:val="24"/>
        </w:rPr>
      </w:pPr>
      <w:r>
        <w:rPr>
          <w:rFonts w:ascii="Georgia" w:eastAsia="Georgia" w:hAnsi="Georgia" w:cs="Georgia"/>
          <w:sz w:val="24"/>
          <w:szCs w:val="24"/>
        </w:rPr>
        <w:t>What is one compelling question each person wants to explore further based on their data sets?</w:t>
      </w:r>
    </w:p>
    <w:sectPr w:rsidR="003051E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1588"/>
    <w:multiLevelType w:val="multilevel"/>
    <w:tmpl w:val="5B7888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C766F5"/>
    <w:multiLevelType w:val="multilevel"/>
    <w:tmpl w:val="3F3C3E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304679"/>
    <w:multiLevelType w:val="multilevel"/>
    <w:tmpl w:val="C7DE0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B6C241F"/>
    <w:multiLevelType w:val="multilevel"/>
    <w:tmpl w:val="E398CC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1E7"/>
    <w:rsid w:val="003051E7"/>
    <w:rsid w:val="00823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E9D0E9"/>
  <w15:docId w15:val="{38EA92EC-F54E-9142-B5AC-28EE2DAA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580</Words>
  <Characters>3312</Characters>
  <Application>Microsoft Office Word</Application>
  <DocSecurity>0</DocSecurity>
  <Lines>27</Lines>
  <Paragraphs>7</Paragraphs>
  <ScaleCrop>false</ScaleCrop>
  <Company/>
  <LinksUpToDate>false</LinksUpToDate>
  <CharactersWithSpaces>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Sophia Scanlan</cp:lastModifiedBy>
  <cp:revision>2</cp:revision>
  <dcterms:created xsi:type="dcterms:W3CDTF">2026-08-22T19:27:00Z</dcterms:created>
  <dcterms:modified xsi:type="dcterms:W3CDTF">2026-08-22T19:27:00Z</dcterms:modified>
</cp:coreProperties>
</file>